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A9" w:rsidRPr="0086179A" w:rsidRDefault="002F735A">
      <w:pPr>
        <w:bidi/>
        <w:rPr>
          <w:rFonts w:ascii="Vijaya" w:hAnsi="Vijaya" w:cs="Vijaya"/>
          <w:b/>
          <w:bCs/>
        </w:rPr>
      </w:pPr>
      <w:r w:rsidRPr="0086179A">
        <w:rPr>
          <w:rFonts w:ascii="Vijaya" w:hAnsi="Vijaya"/>
          <w:b/>
          <w:bCs/>
          <w:rtl/>
        </w:rPr>
        <w:t>عناوین</w:t>
      </w:r>
      <w:r w:rsidRPr="0086179A">
        <w:rPr>
          <w:rFonts w:ascii="Vijaya" w:hAnsi="Vijaya" w:cs="Vijaya"/>
          <w:b/>
          <w:bCs/>
          <w:rtl/>
        </w:rPr>
        <w:t xml:space="preserve"> </w:t>
      </w:r>
      <w:r w:rsidRPr="0086179A">
        <w:rPr>
          <w:rFonts w:ascii="Vijaya" w:hAnsi="Vijaya"/>
          <w:b/>
          <w:bCs/>
          <w:rtl/>
        </w:rPr>
        <w:t>کتب</w:t>
      </w:r>
      <w:r w:rsidRPr="0086179A">
        <w:rPr>
          <w:rFonts w:ascii="Vijaya" w:hAnsi="Vijaya" w:cs="Vijaya"/>
          <w:b/>
          <w:bCs/>
          <w:rtl/>
        </w:rPr>
        <w:t xml:space="preserve"> </w:t>
      </w:r>
      <w:r w:rsidRPr="0086179A">
        <w:rPr>
          <w:rFonts w:ascii="Vijaya" w:hAnsi="Vijaya"/>
          <w:b/>
          <w:bCs/>
          <w:rtl/>
        </w:rPr>
        <w:t>انگلیسی</w:t>
      </w:r>
      <w:r w:rsidRPr="0086179A">
        <w:rPr>
          <w:rFonts w:ascii="Vijaya" w:hAnsi="Vijaya" w:cs="Vijaya"/>
          <w:b/>
          <w:bCs/>
          <w:rtl/>
        </w:rPr>
        <w:t xml:space="preserve"> ( </w:t>
      </w:r>
      <w:r w:rsidRPr="0086179A">
        <w:rPr>
          <w:rFonts w:ascii="Vijaya" w:hAnsi="Vijaya"/>
          <w:b/>
          <w:bCs/>
          <w:rtl/>
        </w:rPr>
        <w:t>خریداری</w:t>
      </w:r>
      <w:r w:rsidRPr="0086179A">
        <w:rPr>
          <w:rFonts w:ascii="Vijaya" w:hAnsi="Vijaya" w:cs="Vijaya"/>
          <w:b/>
          <w:bCs/>
          <w:rtl/>
        </w:rPr>
        <w:t xml:space="preserve"> </w:t>
      </w:r>
      <w:r w:rsidRPr="0086179A">
        <w:rPr>
          <w:rFonts w:ascii="Vijaya" w:hAnsi="Vijaya"/>
          <w:b/>
          <w:bCs/>
          <w:rtl/>
        </w:rPr>
        <w:t>شده</w:t>
      </w:r>
      <w:r w:rsidRPr="0086179A">
        <w:rPr>
          <w:rFonts w:ascii="Vijaya" w:hAnsi="Vijaya" w:cs="Vijaya"/>
          <w:b/>
          <w:bCs/>
          <w:rtl/>
        </w:rPr>
        <w:t xml:space="preserve"> </w:t>
      </w:r>
      <w:r w:rsidRPr="0086179A">
        <w:rPr>
          <w:rFonts w:ascii="Vijaya" w:hAnsi="Vijaya"/>
          <w:b/>
          <w:bCs/>
          <w:rtl/>
        </w:rPr>
        <w:t>از</w:t>
      </w:r>
      <w:r w:rsidRPr="0086179A">
        <w:rPr>
          <w:rFonts w:ascii="Vijaya" w:hAnsi="Vijaya" w:cs="Vijaya"/>
          <w:b/>
          <w:bCs/>
          <w:rtl/>
        </w:rPr>
        <w:t xml:space="preserve"> </w:t>
      </w:r>
      <w:r w:rsidRPr="0086179A">
        <w:rPr>
          <w:rFonts w:ascii="Vijaya" w:hAnsi="Vijaya"/>
          <w:b/>
          <w:bCs/>
          <w:rtl/>
        </w:rPr>
        <w:t>نمایشگاه</w:t>
      </w:r>
      <w:r w:rsidRPr="0086179A">
        <w:rPr>
          <w:rFonts w:ascii="Vijaya" w:hAnsi="Vijaya" w:cs="Vijaya"/>
          <w:b/>
          <w:bCs/>
          <w:rtl/>
        </w:rPr>
        <w:t xml:space="preserve"> </w:t>
      </w:r>
      <w:r w:rsidRPr="0086179A">
        <w:rPr>
          <w:rFonts w:ascii="Vijaya" w:hAnsi="Vijaya"/>
          <w:b/>
          <w:bCs/>
          <w:rtl/>
        </w:rPr>
        <w:t>بین</w:t>
      </w:r>
      <w:r w:rsidRPr="0086179A">
        <w:rPr>
          <w:rFonts w:ascii="Vijaya" w:hAnsi="Vijaya" w:cs="Vijaya"/>
          <w:b/>
          <w:bCs/>
          <w:rtl/>
        </w:rPr>
        <w:t xml:space="preserve"> </w:t>
      </w:r>
      <w:r w:rsidRPr="0086179A">
        <w:rPr>
          <w:rFonts w:ascii="Vijaya" w:hAnsi="Vijaya"/>
          <w:b/>
          <w:bCs/>
          <w:rtl/>
        </w:rPr>
        <w:t>المللی</w:t>
      </w:r>
      <w:r w:rsidRPr="0086179A">
        <w:rPr>
          <w:rFonts w:ascii="Vijaya" w:hAnsi="Vijaya" w:cs="Vijaya"/>
          <w:b/>
          <w:bCs/>
          <w:rtl/>
        </w:rPr>
        <w:t xml:space="preserve"> 98)</w:t>
      </w:r>
    </w:p>
    <w:p w:rsidR="00DC10A9" w:rsidRPr="0086179A" w:rsidRDefault="00DC10A9" w:rsidP="00DC10A9">
      <w:pPr>
        <w:bidi/>
        <w:rPr>
          <w:rFonts w:ascii="Vijaya" w:hAnsi="Vijaya" w:cs="Vijay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68"/>
      </w:tblGrid>
      <w:tr w:rsidR="00DC10A9" w:rsidRPr="0086179A" w:rsidTr="0086179A">
        <w:tc>
          <w:tcPr>
            <w:tcW w:w="9468" w:type="dxa"/>
          </w:tcPr>
          <w:p w:rsidR="00DC10A9" w:rsidRPr="0086179A" w:rsidRDefault="00DC10A9" w:rsidP="00DC10A9">
            <w:pPr>
              <w:bidi/>
              <w:rPr>
                <w:rFonts w:ascii="Vijaya" w:hAnsi="Vijaya" w:cs="Vijaya"/>
                <w:lang w:bidi="fa-IR"/>
              </w:rPr>
            </w:pPr>
          </w:p>
          <w:p w:rsidR="00DC10A9" w:rsidRPr="0086179A" w:rsidRDefault="0086179A" w:rsidP="00DC10A9">
            <w:pPr>
              <w:bidi/>
              <w:rPr>
                <w:rFonts w:ascii="Vijaya" w:hAnsi="Vijaya"/>
                <w:rtl/>
                <w:lang w:bidi="fa-IR"/>
              </w:rPr>
            </w:pPr>
            <w:r>
              <w:rPr>
                <w:rFonts w:ascii="Vijaya" w:hAnsi="Vijaya" w:hint="cs"/>
                <w:rtl/>
                <w:lang w:bidi="fa-IR"/>
              </w:rPr>
              <w:t xml:space="preserve">                                                                     عنوان </w:t>
            </w: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>Rang &amp; Dales Pharmacology 9e/2019</w:t>
            </w:r>
          </w:p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 w:rsidRPr="0086179A">
              <w:rPr>
                <w:rFonts w:ascii="Vijaya" w:hAnsi="Vijaya" w:cs="Vijaya"/>
                <w:lang w:bidi="fa-IR"/>
              </w:rPr>
              <w:t>Tietz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Fundamental of clinical Chemistry 2019</w:t>
            </w:r>
            <w:bookmarkStart w:id="0" w:name="_GoBack"/>
            <w:bookmarkEnd w:id="0"/>
          </w:p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 xml:space="preserve">Mosby s Diagnostic and laboratory test(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Pagana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) 2019</w:t>
            </w:r>
          </w:p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 w:rsidRPr="0086179A">
              <w:rPr>
                <w:rFonts w:ascii="Vijaya" w:hAnsi="Vijaya" w:cs="Vijaya"/>
                <w:lang w:bidi="fa-IR"/>
              </w:rPr>
              <w:t>Kuby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Immunology  ,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judy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owen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2019</w:t>
            </w:r>
          </w:p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 w:rsidRPr="0086179A">
              <w:rPr>
                <w:rFonts w:ascii="Vijaya" w:hAnsi="Vijaya" w:cs="Vijaya"/>
                <w:lang w:bidi="fa-IR"/>
              </w:rPr>
              <w:t>Roitts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Esntials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Immunology,peter.J.Delves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2017 </w:t>
            </w:r>
          </w:p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 xml:space="preserve">Clinically Oriented Anatomy by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Dr.Keith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L.Moore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8e.2018</w:t>
            </w:r>
          </w:p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>Moore s  Essential Clinical Anatomy jan5,2019</w:t>
            </w:r>
          </w:p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>Harper Illustrated Biochemistry 31e 2018</w:t>
            </w:r>
          </w:p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Default="00DC10A9" w:rsidP="00120241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 xml:space="preserve">Emery and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Rimoin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s Principles and practice of Medical Genetics and Genomics :Foundations 7</w:t>
            </w:r>
            <w:r w:rsidRPr="0086179A">
              <w:rPr>
                <w:rFonts w:ascii="Vijaya" w:hAnsi="Vijaya" w:cs="Vijaya"/>
                <w:vertAlign w:val="superscript"/>
                <w:lang w:bidi="fa-IR"/>
              </w:rPr>
              <w:t>th</w:t>
            </w:r>
            <w:r w:rsidRPr="0086179A">
              <w:rPr>
                <w:rFonts w:ascii="Vijaya" w:hAnsi="Vijaya" w:cs="Vijaya"/>
                <w:lang w:bidi="fa-IR"/>
              </w:rPr>
              <w:t xml:space="preserve"> 2019</w:t>
            </w:r>
          </w:p>
          <w:p w:rsidR="00220FBE" w:rsidRPr="0086179A" w:rsidRDefault="00220FBE" w:rsidP="00120241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 xml:space="preserve">Basic and clinical </w:t>
            </w:r>
            <w:proofErr w:type="gramStart"/>
            <w:r w:rsidRPr="0086179A">
              <w:rPr>
                <w:rFonts w:ascii="Vijaya" w:hAnsi="Vijaya" w:cs="Vijaya"/>
                <w:lang w:bidi="fa-IR"/>
              </w:rPr>
              <w:t>pharmacology ..</w:t>
            </w:r>
            <w:proofErr w:type="gramEnd"/>
            <w:r w:rsidRPr="0086179A">
              <w:rPr>
                <w:rFonts w:ascii="Vijaya" w:hAnsi="Vijaya" w:cs="Vijaya"/>
                <w:lang w:bidi="fa-IR"/>
              </w:rPr>
              <w:t xml:space="preserve">by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Katzung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14e.2018</w:t>
            </w:r>
          </w:p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 xml:space="preserve">Grays Anatomy for Students  2020 </w:t>
            </w:r>
          </w:p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 xml:space="preserve">Clinical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Neuroanatomy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by Richard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s.snell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MD    2019</w:t>
            </w:r>
          </w:p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>Cellular and Molecular neurophysiology.4e 2015</w:t>
            </w:r>
          </w:p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 xml:space="preserve">Lippincott Illustrated Reviews: Pharmacology 7e/(Karen Whalen)2019 </w:t>
            </w:r>
          </w:p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 xml:space="preserve">Neuroscience Exploring the Brain.(Mark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Fbear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>) 2016</w:t>
            </w:r>
          </w:p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 xml:space="preserve">Basic and clinical </w:t>
            </w:r>
            <w:proofErr w:type="gramStart"/>
            <w:r w:rsidRPr="0086179A">
              <w:rPr>
                <w:rFonts w:ascii="Vijaya" w:hAnsi="Vijaya" w:cs="Vijaya"/>
                <w:lang w:bidi="fa-IR"/>
              </w:rPr>
              <w:t>pharmacology .</w:t>
            </w:r>
            <w:proofErr w:type="gramEnd"/>
            <w:r w:rsidRPr="0086179A">
              <w:rPr>
                <w:rFonts w:ascii="Vijaya" w:hAnsi="Vijaya" w:cs="Vijaya"/>
                <w:lang w:bidi="fa-IR"/>
              </w:rPr>
              <w:t xml:space="preserve">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Katzung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14e.2018</w:t>
            </w:r>
          </w:p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 xml:space="preserve">Clinical Neurology 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Aminoff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 2018</w:t>
            </w:r>
          </w:p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>Histology and Biology: An Introduction to Pathology 2019</w:t>
            </w:r>
          </w:p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 xml:space="preserve">Mc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Minn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and Abrahams Clinical Atlas of Human Anatomy 2019</w:t>
            </w:r>
          </w:p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120241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 w:rsidRPr="0086179A">
              <w:rPr>
                <w:rFonts w:ascii="Vijaya" w:hAnsi="Vijaya" w:cs="Vijaya"/>
                <w:lang w:bidi="fa-IR"/>
              </w:rPr>
              <w:t>Langmans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Medical Embryology 2019</w:t>
            </w:r>
          </w:p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120241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>Alberts Molecular Biology of the Cell 2019</w:t>
            </w:r>
          </w:p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 w:rsidRPr="0086179A">
              <w:rPr>
                <w:rFonts w:ascii="Vijaya" w:hAnsi="Vijaya" w:cs="Vijaya"/>
                <w:lang w:bidi="fa-IR"/>
              </w:rPr>
              <w:t>Sobotta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Atlas of Human Anatomy 4 Vol 2018</w:t>
            </w:r>
          </w:p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>Atlas of Human Anatomy Netter 2019</w:t>
            </w:r>
          </w:p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rPr>
          <w:trHeight w:val="125"/>
        </w:trPr>
        <w:tc>
          <w:tcPr>
            <w:tcW w:w="9468" w:type="dxa"/>
          </w:tcPr>
          <w:p w:rsidR="00DC10A9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>Harrisons Internal Medicine 4 Vol 2019</w:t>
            </w:r>
          </w:p>
          <w:p w:rsidR="00672079" w:rsidRPr="0086179A" w:rsidRDefault="00672079" w:rsidP="006C5FDE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 xml:space="preserve">Astrocytes :Methods and Protocols(Barbara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benedetto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>) 2019</w:t>
            </w:r>
          </w:p>
          <w:p w:rsidR="00DC10A9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</w:p>
          <w:p w:rsidR="005F7E35" w:rsidRPr="0086179A" w:rsidRDefault="005F7E35" w:rsidP="006C5FDE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lastRenderedPageBreak/>
              <w:t xml:space="preserve">Cognitive Neuroscience: The Biology of the Mind (Michaels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Gazzaliga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>)2019</w:t>
            </w:r>
          </w:p>
          <w:p w:rsidR="005F7E35" w:rsidRPr="0086179A" w:rsidRDefault="005F7E35" w:rsidP="006C5FDE">
            <w:pPr>
              <w:jc w:val="both"/>
              <w:rPr>
                <w:rFonts w:ascii="Vijaya" w:hAnsi="Vijaya" w:cs="Vijaya"/>
                <w:lang w:bidi="fa-IR"/>
              </w:rPr>
            </w:pPr>
          </w:p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>Color Atlas of Clinical hematology : Molecular and Cellular Basis Of Disease (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Hoffbran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) 2019</w:t>
            </w:r>
          </w:p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 xml:space="preserve">Clinical chemistry and molecular diagnostic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tiets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2019</w:t>
            </w:r>
          </w:p>
          <w:p w:rsidR="00DC10A9" w:rsidRPr="0086179A" w:rsidRDefault="00DC10A9" w:rsidP="006C5FDE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Default="00DC10A9" w:rsidP="00DC10A9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 xml:space="preserve">Host-Pathogen </w:t>
            </w:r>
            <w:proofErr w:type="spellStart"/>
            <w:r w:rsidRPr="0086179A">
              <w:rPr>
                <w:rFonts w:ascii="Vijaya" w:hAnsi="Vijaya" w:cs="Vijaya"/>
                <w:lang w:bidi="fa-IR"/>
              </w:rPr>
              <w:t>Interactions:Methods</w:t>
            </w:r>
            <w:proofErr w:type="spellEnd"/>
            <w:r w:rsidRPr="0086179A">
              <w:rPr>
                <w:rFonts w:ascii="Vijaya" w:hAnsi="Vijaya" w:cs="Vijaya"/>
                <w:lang w:bidi="fa-IR"/>
              </w:rPr>
              <w:t xml:space="preserve"> and Protocols Carlos Media) 2018</w:t>
            </w:r>
          </w:p>
          <w:p w:rsidR="005F7E35" w:rsidRPr="0086179A" w:rsidRDefault="005F7E35" w:rsidP="00DC10A9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DC10A9">
            <w:pPr>
              <w:jc w:val="both"/>
              <w:rPr>
                <w:rFonts w:ascii="Vijaya" w:hAnsi="Vijaya" w:cs="Vijaya"/>
                <w:lang w:bidi="fa-IR"/>
              </w:rPr>
            </w:pPr>
            <w:r w:rsidRPr="0086179A">
              <w:rPr>
                <w:rFonts w:ascii="Vijaya" w:hAnsi="Vijaya" w:cs="Vijaya"/>
                <w:lang w:bidi="fa-IR"/>
              </w:rPr>
              <w:t>Research Methods for Cognitive Neuroscience(Aaron Newman)2019</w:t>
            </w:r>
          </w:p>
          <w:p w:rsidR="00DC10A9" w:rsidRPr="0086179A" w:rsidRDefault="00DC10A9" w:rsidP="00DC10A9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DC10A9" w:rsidP="00DC10A9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</w:tbl>
    <w:p w:rsidR="00603543" w:rsidRPr="0086179A" w:rsidRDefault="00603543" w:rsidP="00C21AFF">
      <w:pPr>
        <w:rPr>
          <w:rFonts w:ascii="Vijaya" w:hAnsi="Vijaya" w:cs="Vijaya"/>
          <w:rtl/>
          <w:lang w:bidi="fa-IR"/>
        </w:rPr>
      </w:pPr>
    </w:p>
    <w:sectPr w:rsidR="00603543" w:rsidRPr="0086179A" w:rsidSect="0033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975CE"/>
    <w:multiLevelType w:val="hybridMultilevel"/>
    <w:tmpl w:val="0018E29E"/>
    <w:lvl w:ilvl="0" w:tplc="307EC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43"/>
    <w:rsid w:val="00001069"/>
    <w:rsid w:val="00007E14"/>
    <w:rsid w:val="00054236"/>
    <w:rsid w:val="000A326E"/>
    <w:rsid w:val="00120241"/>
    <w:rsid w:val="00144C34"/>
    <w:rsid w:val="00164644"/>
    <w:rsid w:val="0017678A"/>
    <w:rsid w:val="00220FBE"/>
    <w:rsid w:val="002F735A"/>
    <w:rsid w:val="00304FE8"/>
    <w:rsid w:val="00323069"/>
    <w:rsid w:val="003327A8"/>
    <w:rsid w:val="00366D08"/>
    <w:rsid w:val="00381EBC"/>
    <w:rsid w:val="0042596E"/>
    <w:rsid w:val="00426E1C"/>
    <w:rsid w:val="004662CA"/>
    <w:rsid w:val="00510DB6"/>
    <w:rsid w:val="00557AA5"/>
    <w:rsid w:val="005F7E35"/>
    <w:rsid w:val="00603543"/>
    <w:rsid w:val="0060791F"/>
    <w:rsid w:val="0067168C"/>
    <w:rsid w:val="00672079"/>
    <w:rsid w:val="006C5FDE"/>
    <w:rsid w:val="00705664"/>
    <w:rsid w:val="0074514D"/>
    <w:rsid w:val="00766C3C"/>
    <w:rsid w:val="0086179A"/>
    <w:rsid w:val="008E2213"/>
    <w:rsid w:val="008F0B31"/>
    <w:rsid w:val="009523F4"/>
    <w:rsid w:val="009A7F97"/>
    <w:rsid w:val="00A62F73"/>
    <w:rsid w:val="00AA12D2"/>
    <w:rsid w:val="00C14134"/>
    <w:rsid w:val="00C21AFF"/>
    <w:rsid w:val="00CE36A7"/>
    <w:rsid w:val="00D95F1E"/>
    <w:rsid w:val="00DC10A9"/>
    <w:rsid w:val="00DD00C7"/>
    <w:rsid w:val="00E6103C"/>
    <w:rsid w:val="00F579F2"/>
    <w:rsid w:val="00F76551"/>
    <w:rsid w:val="00F93D37"/>
    <w:rsid w:val="00F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09E4B1-7A99-4DCA-92BB-9449C2F1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543"/>
    <w:pPr>
      <w:ind w:left="720"/>
      <w:contextualSpacing/>
    </w:pPr>
  </w:style>
  <w:style w:type="table" w:styleId="TableGrid">
    <w:name w:val="Table Grid"/>
    <w:basedOn w:val="TableNormal"/>
    <w:uiPriority w:val="39"/>
    <w:rsid w:val="0060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Lay80</dc:creator>
  <cp:lastModifiedBy>M.Akbari</cp:lastModifiedBy>
  <cp:revision>2</cp:revision>
  <dcterms:created xsi:type="dcterms:W3CDTF">2022-05-31T04:51:00Z</dcterms:created>
  <dcterms:modified xsi:type="dcterms:W3CDTF">2022-05-31T04:51:00Z</dcterms:modified>
</cp:coreProperties>
</file>